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A379" w14:textId="7491B4D3" w:rsidR="007B1B6C" w:rsidRPr="002B76BF" w:rsidRDefault="002B76BF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2B76BF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REFLECTIONS ON</w:t>
      </w:r>
      <w:r w:rsidR="007B1B6C" w:rsidRPr="002B76BF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:  Mark 1:1-1</w:t>
      </w:r>
      <w:r w:rsidRPr="002B76BF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4</w:t>
      </w:r>
    </w:p>
    <w:p w14:paraId="14D2FA04" w14:textId="7CCE2C90" w:rsidR="002B76BF" w:rsidRPr="002B76BF" w:rsidRDefault="002B76BF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</w:p>
    <w:p w14:paraId="0C908A99" w14:textId="22A36A7B" w:rsidR="002B76BF" w:rsidRPr="002B76BF" w:rsidRDefault="002B76BF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</w:pPr>
      <w:r w:rsidRPr="002B76BF">
        <w:rPr>
          <w:rFonts w:ascii="Georgia" w:eastAsia="Times New Roman" w:hAnsi="Georgia" w:cs="Times New Roman"/>
          <w:b/>
          <w:bCs/>
          <w:color w:val="333333"/>
          <w:sz w:val="28"/>
          <w:szCs w:val="28"/>
        </w:rPr>
        <w:t>After reading the scripture, reflect on the following questions:</w:t>
      </w:r>
    </w:p>
    <w:p w14:paraId="66E76E1D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390E6539" w14:textId="57E32D05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How does the Gospel continue to unfold in our world and in our own lives today?</w:t>
      </w:r>
    </w:p>
    <w:p w14:paraId="4142EE03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784E16BE" w14:textId="57783170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What were the expectations of the Messiah then, and what do we expect today? </w:t>
      </w:r>
    </w:p>
    <w:p w14:paraId="390D8CE6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66CB6B76" w14:textId="3FB1B0B9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What is the difference between following the way of Jesus as opposed to adhering to a set of beliefs? How are we to conduct our daily lives </w:t>
      </w:r>
      <w:proofErr w:type="gramStart"/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>in order to</w:t>
      </w:r>
      <w:proofErr w:type="gramEnd"/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follow the way of Jesus? </w:t>
      </w:r>
    </w:p>
    <w:p w14:paraId="1ED57590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24E67233" w14:textId="7E0BCC4E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What are the challenges we encounter as we attempt to follow the way?</w:t>
      </w:r>
    </w:p>
    <w:p w14:paraId="25A9D8FA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37B7CA52" w14:textId="7FF5C668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How are we called to prepare the way of the Lord in the world today? </w:t>
      </w:r>
    </w:p>
    <w:p w14:paraId="12C990F3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</w:rPr>
      </w:pPr>
    </w:p>
    <w:p w14:paraId="20D983AF" w14:textId="59CA75D8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Why do you think Jesus came to John to be baptized, and what do you imagine the relationship between the two men might have been? </w:t>
      </w:r>
    </w:p>
    <w:p w14:paraId="4717C8D1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539D8686" w14:textId="5C1821AB" w:rsidR="007B1B6C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bookmarkStart w:id="0" w:name="_Hlk60685030"/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What is the difference between John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’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>s baptism with water and Jesus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’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baptism with the Holy Spirit? </w:t>
      </w:r>
    </w:p>
    <w:bookmarkEnd w:id="0"/>
    <w:p w14:paraId="24D09768" w14:textId="77777777" w:rsidR="00634CED" w:rsidRPr="002B76BF" w:rsidRDefault="00634CED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5D3E9420" w14:textId="5D3B6C1D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What does it mean for the mission of Jesus that he is God’s own beloved </w:t>
      </w:r>
      <w:proofErr w:type="gramStart"/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>Son</w:t>
      </w:r>
      <w:proofErr w:type="gramEnd"/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and that God is well pleased with him?</w:t>
      </w:r>
    </w:p>
    <w:p w14:paraId="4BAF8693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44C57A79" w14:textId="013E94F9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When have you had a spiritual experience, or vision, in which you felt God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’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s presence very clearly? </w:t>
      </w:r>
    </w:p>
    <w:p w14:paraId="2386B0EF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66F84E8B" w14:textId="58E5C742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The text says that the 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“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>Spirit immediately drove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”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Jesus into the wilderness. What is the significance of this strong language here? </w:t>
      </w:r>
    </w:p>
    <w:p w14:paraId="021A0EAA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5EEA1B7D" w14:textId="3CB14CFA" w:rsidR="007B1B6C" w:rsidRPr="002B76BF" w:rsidRDefault="007B1B6C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Why was this time imperative for Jesus, and what do you imagine were the temptations that he might have faced? (Also refer to the accounts in Matthew 4:1-11 and Luke 4:1-13.) </w:t>
      </w:r>
    </w:p>
    <w:p w14:paraId="78E2D5A8" w14:textId="77777777" w:rsidR="00CE29D1" w:rsidRPr="002B76BF" w:rsidRDefault="00CE29D1" w:rsidP="007B1B6C">
      <w:pPr>
        <w:shd w:val="clear" w:color="auto" w:fill="FFFFFF"/>
        <w:spacing w:line="270" w:lineRule="atLeast"/>
        <w:rPr>
          <w:rFonts w:ascii="Georgia" w:eastAsia="Times New Roman" w:hAnsi="Georgia" w:cs="Times New Roman"/>
          <w:color w:val="333333"/>
        </w:rPr>
      </w:pPr>
    </w:p>
    <w:p w14:paraId="562D60F4" w14:textId="312B7FC6" w:rsidR="007B1B6C" w:rsidRPr="002B76BF" w:rsidRDefault="007B1B6C" w:rsidP="007B1B6C">
      <w:pPr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The 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“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>wilderness experience</w:t>
      </w:r>
      <w:r w:rsidRPr="002B76BF">
        <w:rPr>
          <w:rFonts w:ascii="Georgia" w:eastAsia="Times New Roman" w:hAnsi="Georgia" w:cs="Georgia"/>
          <w:color w:val="333333"/>
          <w:sz w:val="28"/>
          <w:szCs w:val="28"/>
        </w:rPr>
        <w:t>”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is a familiar metaphor. What does the wilderness itself represent, and what are the implications of such experiences? </w:t>
      </w:r>
    </w:p>
    <w:p w14:paraId="6CD19E93" w14:textId="77777777" w:rsidR="00CE29D1" w:rsidRPr="002B76BF" w:rsidRDefault="00CE29D1" w:rsidP="007B1B6C">
      <w:pPr>
        <w:rPr>
          <w:rFonts w:ascii="Georgia" w:eastAsia="Times New Roman" w:hAnsi="Georgia" w:cs="Times New Roman"/>
          <w:color w:val="333333"/>
          <w:sz w:val="28"/>
          <w:szCs w:val="28"/>
        </w:rPr>
      </w:pPr>
    </w:p>
    <w:p w14:paraId="25ED429D" w14:textId="39F8ACAE" w:rsidR="00D03BE6" w:rsidRDefault="007B1B6C" w:rsidP="007B1B6C">
      <w:pPr>
        <w:rPr>
          <w:rFonts w:ascii="Georgia" w:eastAsia="Times New Roman" w:hAnsi="Georgia" w:cs="Times New Roman"/>
          <w:color w:val="333333"/>
          <w:sz w:val="28"/>
          <w:szCs w:val="28"/>
        </w:rPr>
      </w:pPr>
      <w:r w:rsidRPr="002B76BF">
        <w:rPr>
          <w:rFonts w:ascii="Times New Roman" w:eastAsia="Times New Roman" w:hAnsi="Times New Roman" w:cs="Times New Roman"/>
          <w:color w:val="333333"/>
          <w:sz w:val="28"/>
          <w:szCs w:val="28"/>
        </w:rPr>
        <w:t>■</w:t>
      </w:r>
      <w:r w:rsidRPr="002B76BF">
        <w:rPr>
          <w:rFonts w:ascii="Georgia" w:eastAsia="Times New Roman" w:hAnsi="Georgia" w:cs="Times New Roman"/>
          <w:color w:val="333333"/>
          <w:sz w:val="28"/>
          <w:szCs w:val="28"/>
        </w:rPr>
        <w:t xml:space="preserve"> Reflect on your own wilderness experiences, and what these times have meant for you.</w:t>
      </w:r>
    </w:p>
    <w:sectPr w:rsidR="00D03BE6" w:rsidSect="002B76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yMDcxNzc0MbAwMDdU0lEKTi0uzszPAykwrAUArdGQ/ywAAAA="/>
  </w:docVars>
  <w:rsids>
    <w:rsidRoot w:val="007B1B6C"/>
    <w:rsid w:val="000F046D"/>
    <w:rsid w:val="00243A6F"/>
    <w:rsid w:val="002B76BF"/>
    <w:rsid w:val="00634CED"/>
    <w:rsid w:val="00646811"/>
    <w:rsid w:val="007B1B6C"/>
    <w:rsid w:val="009900A5"/>
    <w:rsid w:val="00AE68F7"/>
    <w:rsid w:val="00CE29D1"/>
    <w:rsid w:val="00EA29FA"/>
    <w:rsid w:val="00F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467EF"/>
  <w15:docId w15:val="{6FF55352-BECF-4087-AA36-36918CE1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B6C"/>
  </w:style>
  <w:style w:type="paragraph" w:styleId="Heading1">
    <w:name w:val="heading 1"/>
    <w:basedOn w:val="Normal"/>
    <w:next w:val="Normal"/>
    <w:link w:val="Heading1Char"/>
    <w:uiPriority w:val="9"/>
    <w:qFormat/>
    <w:rsid w:val="00AE68F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8F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8F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8F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8F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8F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8F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8F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8F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8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8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8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8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8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8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8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8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E68F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68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8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68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E68F7"/>
    <w:rPr>
      <w:b/>
      <w:bCs/>
    </w:rPr>
  </w:style>
  <w:style w:type="character" w:styleId="Emphasis">
    <w:name w:val="Emphasis"/>
    <w:uiPriority w:val="20"/>
    <w:qFormat/>
    <w:rsid w:val="00AE68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E68F7"/>
  </w:style>
  <w:style w:type="paragraph" w:styleId="ListParagraph">
    <w:name w:val="List Paragraph"/>
    <w:basedOn w:val="Normal"/>
    <w:uiPriority w:val="34"/>
    <w:qFormat/>
    <w:rsid w:val="00AE68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8F7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E68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8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8F7"/>
    <w:rPr>
      <w:b/>
      <w:bCs/>
      <w:i/>
      <w:iCs/>
    </w:rPr>
  </w:style>
  <w:style w:type="character" w:styleId="SubtleEmphasis">
    <w:name w:val="Subtle Emphasis"/>
    <w:uiPriority w:val="19"/>
    <w:qFormat/>
    <w:rsid w:val="00AE68F7"/>
    <w:rPr>
      <w:i/>
      <w:iCs/>
    </w:rPr>
  </w:style>
  <w:style w:type="character" w:styleId="IntenseEmphasis">
    <w:name w:val="Intense Emphasis"/>
    <w:uiPriority w:val="21"/>
    <w:qFormat/>
    <w:rsid w:val="00AE68F7"/>
    <w:rPr>
      <w:b/>
      <w:bCs/>
    </w:rPr>
  </w:style>
  <w:style w:type="character" w:styleId="SubtleReference">
    <w:name w:val="Subtle Reference"/>
    <w:uiPriority w:val="31"/>
    <w:qFormat/>
    <w:rsid w:val="00AE68F7"/>
    <w:rPr>
      <w:smallCaps/>
    </w:rPr>
  </w:style>
  <w:style w:type="character" w:styleId="IntenseReference">
    <w:name w:val="Intense Reference"/>
    <w:uiPriority w:val="32"/>
    <w:qFormat/>
    <w:rsid w:val="00AE68F7"/>
    <w:rPr>
      <w:smallCaps/>
      <w:spacing w:val="5"/>
      <w:u w:val="single"/>
    </w:rPr>
  </w:style>
  <w:style w:type="character" w:styleId="BookTitle">
    <w:name w:val="Book Title"/>
    <w:uiPriority w:val="33"/>
    <w:qFormat/>
    <w:rsid w:val="00AE68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8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BASIC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Debbie Lyons</cp:lastModifiedBy>
  <cp:revision>4</cp:revision>
  <dcterms:created xsi:type="dcterms:W3CDTF">2020-12-28T18:35:00Z</dcterms:created>
  <dcterms:modified xsi:type="dcterms:W3CDTF">2021-01-05T02:42:00Z</dcterms:modified>
</cp:coreProperties>
</file>